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08AD9" w14:textId="2EF578B1" w:rsidR="001A3AC1" w:rsidRDefault="001A3AC1" w:rsidP="001A3A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en-GB"/>
        </w:rPr>
      </w:pPr>
      <w:bookmarkStart w:id="0" w:name="OLE_LINK38"/>
      <w:bookmarkStart w:id="1" w:name="OLE_LINK39"/>
      <w:bookmarkStart w:id="2" w:name="OLE_LINK40"/>
      <w:bookmarkStart w:id="3" w:name="OLE_LINK41"/>
      <w:bookmarkStart w:id="4" w:name="Title"/>
      <w:bookmarkStart w:id="5" w:name="DocumentFor"/>
      <w:bookmarkStart w:id="6" w:name="_Hlk101956277"/>
      <w:bookmarkEnd w:id="4"/>
      <w:bookmarkEnd w:id="5"/>
      <w:r>
        <w:rPr>
          <w:b/>
          <w:noProof/>
          <w:sz w:val="24"/>
        </w:rPr>
        <w:t>3GPP TSG-SA3 Meeting #107-e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S3-2206</w:t>
      </w:r>
      <w:r w:rsidR="007168DC">
        <w:rPr>
          <w:b/>
          <w:i/>
          <w:noProof/>
          <w:sz w:val="28"/>
        </w:rPr>
        <w:t>79</w:t>
      </w:r>
    </w:p>
    <w:p w14:paraId="069B8851" w14:textId="77777777" w:rsidR="001A3AC1" w:rsidRDefault="001A3AC1" w:rsidP="001A3AC1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16 - 20 May 2022</w:t>
      </w:r>
    </w:p>
    <w:p w14:paraId="17C94AF8" w14:textId="77777777" w:rsidR="001A3AC1" w:rsidRDefault="001A3AC1" w:rsidP="001A3AC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04DC0C5" w14:textId="77777777" w:rsidR="001A3AC1" w:rsidRDefault="001A3AC1" w:rsidP="001A3AC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SA2</w:t>
      </w:r>
    </w:p>
    <w:p w14:paraId="61E913A4" w14:textId="5FCB7995" w:rsidR="001A3AC1" w:rsidRDefault="001A3AC1" w:rsidP="001A3AC1">
      <w:pPr>
        <w:pStyle w:val="Title"/>
        <w:rPr>
          <w:rFonts w:asciiTheme="majorHAnsi" w:hAnsiTheme="majorHAnsi"/>
          <w:b w:val="0"/>
          <w:color w:val="000000"/>
        </w:rPr>
      </w:pPr>
      <w:r>
        <w:rPr>
          <w:rFonts w:eastAsia="Times New Roman" w:cs="Times New Roman"/>
          <w:b w:val="0"/>
          <w:kern w:val="0"/>
        </w:rPr>
        <w:t>Title:</w:t>
      </w:r>
      <w:r>
        <w:rPr>
          <w:rFonts w:eastAsia="Times New Roman" w:cs="Times New Roman"/>
          <w:b w:val="0"/>
          <w:kern w:val="0"/>
        </w:rPr>
        <w:tab/>
      </w:r>
      <w:r w:rsidRPr="009A6686">
        <w:rPr>
          <w:color w:val="000000"/>
        </w:rPr>
        <w:t xml:space="preserve">Reply </w:t>
      </w:r>
      <w:r>
        <w:rPr>
          <w:color w:val="000000"/>
        </w:rPr>
        <w:t xml:space="preserve">to </w:t>
      </w:r>
      <w:r w:rsidRPr="001E367D">
        <w:t xml:space="preserve">LS on new reference point name for the interface between PKMF and UDM in 5G </w:t>
      </w:r>
      <w:proofErr w:type="spellStart"/>
      <w:r w:rsidRPr="001E367D">
        <w:t>ProSe</w:t>
      </w:r>
      <w:proofErr w:type="spellEnd"/>
    </w:p>
    <w:p w14:paraId="45A35EC2" w14:textId="77777777" w:rsidR="001A3AC1" w:rsidRDefault="001A3AC1" w:rsidP="001A3AC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7361948E" w14:textId="67F49C49" w:rsidR="001A3AC1" w:rsidRDefault="001A3AC1" w:rsidP="001A3AC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t>Agenda Item:</w:t>
      </w:r>
      <w:bookmarkEnd w:id="6"/>
      <w:r>
        <w:t>4.7</w:t>
      </w:r>
    </w:p>
    <w:p w14:paraId="182D1709" w14:textId="77777777" w:rsidR="001A3AC1" w:rsidRDefault="001A3AC1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16CED250" w14:textId="018CF8B0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50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</w:t>
      </w:r>
      <w:r w:rsidR="00E20C96">
        <w:rPr>
          <w:rFonts w:ascii="Arial" w:hAnsi="Arial" w:cs="Arial"/>
          <w:b/>
          <w:bCs/>
          <w:sz w:val="24"/>
          <w:szCs w:val="24"/>
        </w:rPr>
        <w:t>2</w:t>
      </w:r>
      <w:r w:rsidR="004049C2" w:rsidRPr="004049C2">
        <w:rPr>
          <w:rFonts w:ascii="Arial" w:hAnsi="Arial" w:cs="Arial"/>
          <w:b/>
          <w:bCs/>
          <w:sz w:val="24"/>
          <w:szCs w:val="24"/>
        </w:rPr>
        <w:t>0</w:t>
      </w:r>
      <w:r w:rsidR="00BB0BD0">
        <w:rPr>
          <w:rFonts w:ascii="Arial" w:hAnsi="Arial" w:cs="Arial"/>
          <w:b/>
          <w:bCs/>
          <w:sz w:val="24"/>
          <w:szCs w:val="24"/>
        </w:rPr>
        <w:t>3018</w:t>
      </w:r>
    </w:p>
    <w:p w14:paraId="6635DFD4" w14:textId="5F84D37D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420135">
        <w:rPr>
          <w:rFonts w:ascii="Arial" w:hAnsi="Arial" w:cs="Arial"/>
          <w:b/>
          <w:bCs/>
          <w:sz w:val="24"/>
          <w:szCs w:val="24"/>
        </w:rPr>
        <w:t>April 6 - 12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4F2E7CCB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</w:t>
      </w:r>
      <w:r w:rsidR="001E367D">
        <w:rPr>
          <w:color w:val="000000"/>
        </w:rPr>
        <w:t>to</w:t>
      </w:r>
      <w:r w:rsidR="00C0087E">
        <w:rPr>
          <w:color w:val="000000"/>
        </w:rPr>
        <w:t xml:space="preserve"> </w:t>
      </w:r>
      <w:r w:rsidR="001E367D" w:rsidRPr="001E367D">
        <w:t>LS on new reference point name for the interface between PKMF and UDM in 5G ProSe</w:t>
      </w:r>
    </w:p>
    <w:p w14:paraId="7E261271" w14:textId="138D028F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3D4C08">
        <w:rPr>
          <w:lang w:eastAsia="zh-CN"/>
        </w:rPr>
        <w:t>S2-</w:t>
      </w:r>
      <w:r w:rsidR="00083D1D" w:rsidRPr="003D4C08">
        <w:rPr>
          <w:lang w:eastAsia="zh-CN"/>
        </w:rPr>
        <w:t>2</w:t>
      </w:r>
      <w:r w:rsidR="00313216" w:rsidRPr="003D4C08">
        <w:rPr>
          <w:lang w:eastAsia="zh-CN"/>
        </w:rPr>
        <w:t>2</w:t>
      </w:r>
      <w:r w:rsidR="00083D1D" w:rsidRPr="003D4C08">
        <w:rPr>
          <w:lang w:eastAsia="zh-CN"/>
        </w:rPr>
        <w:t>0</w:t>
      </w:r>
      <w:r w:rsidR="003D4C08">
        <w:rPr>
          <w:lang w:eastAsia="zh-CN"/>
        </w:rPr>
        <w:t>1956</w:t>
      </w:r>
      <w:r w:rsidR="00146955">
        <w:rPr>
          <w:color w:val="000000"/>
          <w:lang w:eastAsia="zh-CN"/>
        </w:rPr>
        <w:t>/</w:t>
      </w:r>
      <w:r w:rsidR="009108D5" w:rsidRPr="009108D5">
        <w:rPr>
          <w:sz w:val="22"/>
          <w:szCs w:val="22"/>
        </w:rPr>
        <w:t xml:space="preserve"> </w:t>
      </w:r>
      <w:r w:rsidR="001E367D" w:rsidRPr="001E367D">
        <w:t>S3-220505</w:t>
      </w:r>
      <w:r w:rsidR="00787651" w:rsidRPr="001E367D">
        <w:t>)</w:t>
      </w:r>
      <w:r w:rsidR="00787651" w:rsidRPr="0016014E">
        <w:rPr>
          <w:color w:val="000000"/>
        </w:rPr>
        <w:t xml:space="preserve"> </w:t>
      </w:r>
      <w:r w:rsidR="001E367D" w:rsidRPr="001E367D">
        <w:t>LS on new reference point name for the interface between PKMF and UDM in 5G ProSe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0E2B43FF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1E367D">
        <w:rPr>
          <w:sz w:val="22"/>
          <w:szCs w:val="22"/>
        </w:rPr>
        <w:t>5G_ProSe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0AE9F5A" w:rsidR="00463675" w:rsidRPr="001A3AC1" w:rsidRDefault="00463675" w:rsidP="000F4E43">
      <w:pPr>
        <w:pStyle w:val="Source"/>
        <w:rPr>
          <w:lang w:val="fr-FR"/>
        </w:rPr>
      </w:pPr>
      <w:r w:rsidRPr="001A3AC1">
        <w:rPr>
          <w:lang w:val="fr-FR"/>
        </w:rPr>
        <w:t>Source:</w:t>
      </w:r>
      <w:r w:rsidRPr="001A3AC1">
        <w:rPr>
          <w:lang w:val="fr-FR"/>
        </w:rPr>
        <w:tab/>
      </w:r>
      <w:r w:rsidR="00C55D6B" w:rsidRPr="001A3AC1">
        <w:rPr>
          <w:lang w:val="fr-FR"/>
        </w:rPr>
        <w:t>SA</w:t>
      </w:r>
      <w:r w:rsidR="00C831C8" w:rsidRPr="001A3AC1">
        <w:rPr>
          <w:lang w:val="fr-FR"/>
        </w:rPr>
        <w:t>2</w:t>
      </w:r>
    </w:p>
    <w:p w14:paraId="7E261276" w14:textId="78B431E5" w:rsidR="00463675" w:rsidRPr="005F1FCD" w:rsidRDefault="00463675" w:rsidP="000F4E43">
      <w:pPr>
        <w:pStyle w:val="Source"/>
        <w:rPr>
          <w:lang w:val="fr-FR" w:eastAsia="zh-CN"/>
        </w:rPr>
      </w:pPr>
      <w:r w:rsidRPr="001A3AC1">
        <w:rPr>
          <w:lang w:val="fr-FR"/>
        </w:rPr>
        <w:t>To:</w:t>
      </w:r>
      <w:r w:rsidRPr="001A3AC1">
        <w:rPr>
          <w:lang w:val="fr-FR"/>
        </w:rPr>
        <w:tab/>
      </w:r>
      <w:r w:rsidR="00A04E64" w:rsidRPr="001A3AC1">
        <w:rPr>
          <w:lang w:val="fr-FR"/>
        </w:rPr>
        <w:t>SA</w:t>
      </w:r>
      <w:r w:rsidR="001E367D" w:rsidRPr="001A3AC1">
        <w:rPr>
          <w:lang w:val="fr-FR"/>
        </w:rPr>
        <w:t>3</w:t>
      </w:r>
      <w:r w:rsidR="00A04E64" w:rsidRPr="001A3AC1">
        <w:rPr>
          <w:lang w:val="fr-FR"/>
        </w:rPr>
        <w:t xml:space="preserve"> </w:t>
      </w:r>
    </w:p>
    <w:p w14:paraId="7E261277" w14:textId="31312105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1E367D">
        <w:rPr>
          <w:lang w:val="fr-FR"/>
        </w:rPr>
        <w:t>-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1A3AC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A3AC1">
        <w:rPr>
          <w:rFonts w:ascii="Arial" w:hAnsi="Arial" w:cs="Arial"/>
          <w:b/>
        </w:rPr>
        <w:t>Contact Person:</w:t>
      </w:r>
      <w:r w:rsidRPr="001A3AC1">
        <w:rPr>
          <w:rFonts w:ascii="Arial" w:hAnsi="Arial" w:cs="Arial"/>
          <w:bCs/>
        </w:rPr>
        <w:tab/>
      </w:r>
    </w:p>
    <w:p w14:paraId="7E26127A" w14:textId="5E54DD21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E367D" w:rsidRPr="001E367D">
        <w:rPr>
          <w:lang w:eastAsia="zh-CN"/>
        </w:rPr>
        <w:t>Zhang Fu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61DE38B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54462C">
        <w:rPr>
          <w:bCs/>
          <w:color w:val="0000FF"/>
        </w:rPr>
        <w:t>Z</w:t>
      </w:r>
      <w:r w:rsidR="0054462C" w:rsidRPr="0054462C">
        <w:rPr>
          <w:bCs/>
          <w:color w:val="0000FF"/>
        </w:rPr>
        <w:t>hang.</w:t>
      </w:r>
      <w:r w:rsidR="0054462C">
        <w:rPr>
          <w:bCs/>
          <w:color w:val="0000FF"/>
        </w:rPr>
        <w:t>F</w:t>
      </w:r>
      <w:r w:rsidR="0054462C" w:rsidRPr="0054462C">
        <w:rPr>
          <w:bCs/>
          <w:color w:val="0000FF"/>
        </w:rPr>
        <w:t>u@ericsson.com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714BB683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23.</w:t>
      </w:r>
      <w:r w:rsidR="00AD3219">
        <w:t>304</w:t>
      </w:r>
      <w:r w:rsidR="000C0D65">
        <w:t xml:space="preserve"> CR</w:t>
      </w:r>
      <w:r w:rsidR="00AD3219">
        <w:t>00</w:t>
      </w:r>
      <w:r w:rsidR="00D615A7">
        <w:t>89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971440F" w14:textId="77777777" w:rsidR="008548EF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2C4283">
        <w:rPr>
          <w:rFonts w:ascii="Arial" w:hAnsi="Arial" w:cs="Arial"/>
          <w:bCs/>
        </w:rPr>
        <w:t>SA</w:t>
      </w:r>
      <w:r w:rsidR="008953FE">
        <w:rPr>
          <w:rFonts w:ascii="Arial" w:hAnsi="Arial" w:cs="Arial"/>
          <w:bCs/>
        </w:rPr>
        <w:t>3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 xml:space="preserve">for the </w:t>
      </w:r>
      <w:r w:rsidR="00AD3219" w:rsidRPr="00AD3219">
        <w:rPr>
          <w:rFonts w:ascii="Arial" w:hAnsi="Arial" w:cs="Arial"/>
          <w:bCs/>
        </w:rPr>
        <w:t xml:space="preserve">LS on </w:t>
      </w:r>
      <w:r w:rsidR="008953FE">
        <w:rPr>
          <w:rFonts w:ascii="Arial" w:hAnsi="Arial" w:cs="Arial"/>
          <w:bCs/>
        </w:rPr>
        <w:t xml:space="preserve">interactions between 5G PKMF and UDM. </w:t>
      </w:r>
    </w:p>
    <w:p w14:paraId="01AF30B4" w14:textId="291B5AA5" w:rsidR="00691763" w:rsidRDefault="008953FE" w:rsidP="00F65A50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defined</w:t>
      </w:r>
      <w:r w:rsidR="00EE263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the</w:t>
      </w:r>
      <w:r w:rsidR="00AD3219" w:rsidRPr="00AD3219">
        <w:rPr>
          <w:rFonts w:ascii="Arial" w:hAnsi="Arial" w:cs="Arial"/>
          <w:bCs/>
        </w:rPr>
        <w:t xml:space="preserve"> reference point name for the interface between PKMF and UDM in 5G ProSe</w:t>
      </w:r>
      <w:r w:rsidRPr="008953FE">
        <w:rPr>
          <w:rFonts w:ascii="Arial" w:hAnsi="Arial" w:cs="Arial"/>
          <w:bCs/>
        </w:rPr>
        <w:t>.</w:t>
      </w:r>
      <w:r w:rsidR="00691763">
        <w:rPr>
          <w:rFonts w:ascii="Arial" w:hAnsi="Arial" w:cs="Arial"/>
          <w:bCs/>
        </w:rPr>
        <w:t xml:space="preserve"> </w:t>
      </w:r>
      <w:r w:rsidR="00AD3219">
        <w:rPr>
          <w:rFonts w:ascii="Arial" w:hAnsi="Arial" w:cs="Arial"/>
          <w:bCs/>
        </w:rPr>
        <w:t xml:space="preserve">SA2 </w:t>
      </w:r>
      <w:r>
        <w:rPr>
          <w:rFonts w:ascii="Arial" w:hAnsi="Arial" w:cs="Arial"/>
          <w:bCs/>
        </w:rPr>
        <w:t xml:space="preserve">refers to </w:t>
      </w:r>
      <w:r w:rsidR="00AD3219">
        <w:rPr>
          <w:rFonts w:ascii="Arial" w:hAnsi="Arial" w:cs="Arial"/>
          <w:bCs/>
        </w:rPr>
        <w:t xml:space="preserve">the attached </w:t>
      </w:r>
      <w:r w:rsidR="00D93160">
        <w:rPr>
          <w:rFonts w:ascii="Arial" w:hAnsi="Arial" w:cs="Arial"/>
          <w:bCs/>
        </w:rPr>
        <w:t xml:space="preserve">agreed </w:t>
      </w:r>
      <w:r w:rsidR="00AD3219">
        <w:rPr>
          <w:rFonts w:ascii="Arial" w:hAnsi="Arial" w:cs="Arial"/>
          <w:bCs/>
        </w:rPr>
        <w:t>CR</w:t>
      </w:r>
      <w:r w:rsidR="00D03E80">
        <w:rPr>
          <w:rFonts w:ascii="Arial" w:hAnsi="Arial" w:cs="Arial"/>
          <w:bCs/>
        </w:rPr>
        <w:t>0089</w:t>
      </w:r>
      <w:r>
        <w:rPr>
          <w:rFonts w:ascii="Arial" w:hAnsi="Arial" w:cs="Arial"/>
          <w:bCs/>
        </w:rPr>
        <w:t xml:space="preserve"> for the definition</w:t>
      </w:r>
      <w:r w:rsidR="00AD3219">
        <w:rPr>
          <w:rFonts w:ascii="Arial" w:hAnsi="Arial" w:cs="Arial"/>
          <w:bCs/>
        </w:rPr>
        <w:t xml:space="preserve">. 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7D3DD2B4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235FC">
        <w:rPr>
          <w:rFonts w:ascii="Arial" w:hAnsi="Arial" w:cs="Arial"/>
          <w:b/>
          <w:color w:val="000000"/>
        </w:rPr>
        <w:t>SA</w:t>
      </w:r>
      <w:r w:rsidR="00AD3219">
        <w:rPr>
          <w:rFonts w:ascii="Arial" w:hAnsi="Arial" w:cs="Arial"/>
          <w:b/>
          <w:color w:val="000000"/>
        </w:rPr>
        <w:t>3</w:t>
      </w:r>
    </w:p>
    <w:p w14:paraId="52D2E807" w14:textId="1060C251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SA</w:t>
      </w:r>
      <w:r w:rsidR="00AD3219">
        <w:rPr>
          <w:rFonts w:ascii="Arial" w:hAnsi="Arial" w:cs="Arial"/>
          <w:bCs/>
          <w:lang w:eastAsia="zh-CN"/>
        </w:rPr>
        <w:t>3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E13B60">
        <w:rPr>
          <w:rFonts w:ascii="Arial" w:hAnsi="Arial" w:cs="Arial"/>
          <w:bCs/>
          <w:lang w:eastAsia="zh-CN"/>
        </w:rPr>
        <w:t>.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7777777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900CE" w14:textId="77777777" w:rsidR="003744C7" w:rsidRDefault="003744C7">
      <w:r>
        <w:separator/>
      </w:r>
    </w:p>
  </w:endnote>
  <w:endnote w:type="continuationSeparator" w:id="0">
    <w:p w14:paraId="7C5C3A53" w14:textId="77777777" w:rsidR="003744C7" w:rsidRDefault="003744C7">
      <w:r>
        <w:continuationSeparator/>
      </w:r>
    </w:p>
  </w:endnote>
  <w:endnote w:type="continuationNotice" w:id="1">
    <w:p w14:paraId="38BB4B42" w14:textId="77777777" w:rsidR="003744C7" w:rsidRDefault="003744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A8097" w14:textId="77777777" w:rsidR="003744C7" w:rsidRDefault="003744C7">
      <w:r>
        <w:separator/>
      </w:r>
    </w:p>
  </w:footnote>
  <w:footnote w:type="continuationSeparator" w:id="0">
    <w:p w14:paraId="79564F3E" w14:textId="77777777" w:rsidR="003744C7" w:rsidRDefault="003744C7">
      <w:r>
        <w:continuationSeparator/>
      </w:r>
    </w:p>
  </w:footnote>
  <w:footnote w:type="continuationNotice" w:id="1">
    <w:p w14:paraId="2D6350C4" w14:textId="77777777" w:rsidR="003744C7" w:rsidRDefault="003744C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 w:numId="2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D28"/>
    <w:rsid w:val="000B78BF"/>
    <w:rsid w:val="000B7A85"/>
    <w:rsid w:val="000B7B70"/>
    <w:rsid w:val="000C0D65"/>
    <w:rsid w:val="000C4D58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57F9"/>
    <w:rsid w:val="001279F2"/>
    <w:rsid w:val="00130EDD"/>
    <w:rsid w:val="00140057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71A1A"/>
    <w:rsid w:val="00173843"/>
    <w:rsid w:val="00174528"/>
    <w:rsid w:val="00175A43"/>
    <w:rsid w:val="001775BE"/>
    <w:rsid w:val="00180216"/>
    <w:rsid w:val="00180641"/>
    <w:rsid w:val="00181ACB"/>
    <w:rsid w:val="00183999"/>
    <w:rsid w:val="00187836"/>
    <w:rsid w:val="001A014D"/>
    <w:rsid w:val="001A31C6"/>
    <w:rsid w:val="001A3AC1"/>
    <w:rsid w:val="001A7D3E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E0E12"/>
    <w:rsid w:val="001E2DE0"/>
    <w:rsid w:val="001E367D"/>
    <w:rsid w:val="001E5F64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43599"/>
    <w:rsid w:val="0026141E"/>
    <w:rsid w:val="00262D69"/>
    <w:rsid w:val="00264A7F"/>
    <w:rsid w:val="002656BC"/>
    <w:rsid w:val="0027529E"/>
    <w:rsid w:val="002814D5"/>
    <w:rsid w:val="00282D90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D0121"/>
    <w:rsid w:val="002E23A6"/>
    <w:rsid w:val="002E4200"/>
    <w:rsid w:val="002E464A"/>
    <w:rsid w:val="003007F7"/>
    <w:rsid w:val="00313216"/>
    <w:rsid w:val="003132EF"/>
    <w:rsid w:val="003138F0"/>
    <w:rsid w:val="003208DD"/>
    <w:rsid w:val="00324937"/>
    <w:rsid w:val="0032726D"/>
    <w:rsid w:val="0033706D"/>
    <w:rsid w:val="00344778"/>
    <w:rsid w:val="00347E50"/>
    <w:rsid w:val="00347EC1"/>
    <w:rsid w:val="00354440"/>
    <w:rsid w:val="00364DF0"/>
    <w:rsid w:val="00365FD5"/>
    <w:rsid w:val="0037344A"/>
    <w:rsid w:val="003744C7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542E"/>
    <w:rsid w:val="003B771D"/>
    <w:rsid w:val="003C6ED3"/>
    <w:rsid w:val="003D1D7E"/>
    <w:rsid w:val="003D3175"/>
    <w:rsid w:val="003D4891"/>
    <w:rsid w:val="003D4C08"/>
    <w:rsid w:val="003E0228"/>
    <w:rsid w:val="003E198F"/>
    <w:rsid w:val="003E6212"/>
    <w:rsid w:val="003F5AF5"/>
    <w:rsid w:val="004049C2"/>
    <w:rsid w:val="00407156"/>
    <w:rsid w:val="00407261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32B2"/>
    <w:rsid w:val="004C53A0"/>
    <w:rsid w:val="004D4B95"/>
    <w:rsid w:val="004D62CC"/>
    <w:rsid w:val="004E592D"/>
    <w:rsid w:val="004E7F6A"/>
    <w:rsid w:val="004F0FF0"/>
    <w:rsid w:val="004F210D"/>
    <w:rsid w:val="004F2C41"/>
    <w:rsid w:val="004F4A64"/>
    <w:rsid w:val="00500F6D"/>
    <w:rsid w:val="005010A1"/>
    <w:rsid w:val="00504AFE"/>
    <w:rsid w:val="00524D2D"/>
    <w:rsid w:val="005268A1"/>
    <w:rsid w:val="00526D02"/>
    <w:rsid w:val="00527778"/>
    <w:rsid w:val="00536BB8"/>
    <w:rsid w:val="005435A6"/>
    <w:rsid w:val="0054462C"/>
    <w:rsid w:val="005538D7"/>
    <w:rsid w:val="00553E61"/>
    <w:rsid w:val="0056363F"/>
    <w:rsid w:val="005704ED"/>
    <w:rsid w:val="00572535"/>
    <w:rsid w:val="00574819"/>
    <w:rsid w:val="00574CB5"/>
    <w:rsid w:val="0058013B"/>
    <w:rsid w:val="005824BF"/>
    <w:rsid w:val="005848B2"/>
    <w:rsid w:val="00584B08"/>
    <w:rsid w:val="00586194"/>
    <w:rsid w:val="00586749"/>
    <w:rsid w:val="005909CA"/>
    <w:rsid w:val="00595688"/>
    <w:rsid w:val="00595F72"/>
    <w:rsid w:val="005A1026"/>
    <w:rsid w:val="005A3631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C47"/>
    <w:rsid w:val="00612F67"/>
    <w:rsid w:val="00622530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8DC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48EF"/>
    <w:rsid w:val="0085630E"/>
    <w:rsid w:val="00857D06"/>
    <w:rsid w:val="00864A8E"/>
    <w:rsid w:val="00866EBF"/>
    <w:rsid w:val="0086711C"/>
    <w:rsid w:val="008713B2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3FE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255"/>
    <w:rsid w:val="00946F6D"/>
    <w:rsid w:val="009509A4"/>
    <w:rsid w:val="00957216"/>
    <w:rsid w:val="0096007D"/>
    <w:rsid w:val="00961B8C"/>
    <w:rsid w:val="00970CFF"/>
    <w:rsid w:val="009720CD"/>
    <w:rsid w:val="00980E2B"/>
    <w:rsid w:val="0098234F"/>
    <w:rsid w:val="0099203B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80196"/>
    <w:rsid w:val="00A80253"/>
    <w:rsid w:val="00A806CE"/>
    <w:rsid w:val="00A835DC"/>
    <w:rsid w:val="00A9121E"/>
    <w:rsid w:val="00A91384"/>
    <w:rsid w:val="00A9263B"/>
    <w:rsid w:val="00AB4CC7"/>
    <w:rsid w:val="00AB5B23"/>
    <w:rsid w:val="00AB5E9E"/>
    <w:rsid w:val="00AC2995"/>
    <w:rsid w:val="00AC3CA6"/>
    <w:rsid w:val="00AC6962"/>
    <w:rsid w:val="00AD065D"/>
    <w:rsid w:val="00AD146E"/>
    <w:rsid w:val="00AD3219"/>
    <w:rsid w:val="00AE0028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0BD0"/>
    <w:rsid w:val="00BB214E"/>
    <w:rsid w:val="00BB30A9"/>
    <w:rsid w:val="00BB668D"/>
    <w:rsid w:val="00BB77FB"/>
    <w:rsid w:val="00BC225A"/>
    <w:rsid w:val="00BC7012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7506"/>
    <w:rsid w:val="00C605AE"/>
    <w:rsid w:val="00C63083"/>
    <w:rsid w:val="00C71EE3"/>
    <w:rsid w:val="00C81F65"/>
    <w:rsid w:val="00C831C8"/>
    <w:rsid w:val="00C9202D"/>
    <w:rsid w:val="00CA615E"/>
    <w:rsid w:val="00CA6FCD"/>
    <w:rsid w:val="00CB2145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E80"/>
    <w:rsid w:val="00D03F4E"/>
    <w:rsid w:val="00D0444C"/>
    <w:rsid w:val="00D04BF9"/>
    <w:rsid w:val="00D054DE"/>
    <w:rsid w:val="00D103D3"/>
    <w:rsid w:val="00D15698"/>
    <w:rsid w:val="00D1619E"/>
    <w:rsid w:val="00D21C53"/>
    <w:rsid w:val="00D4108B"/>
    <w:rsid w:val="00D42306"/>
    <w:rsid w:val="00D45776"/>
    <w:rsid w:val="00D5113A"/>
    <w:rsid w:val="00D5155F"/>
    <w:rsid w:val="00D51EF6"/>
    <w:rsid w:val="00D60729"/>
    <w:rsid w:val="00D615A7"/>
    <w:rsid w:val="00D71CAE"/>
    <w:rsid w:val="00D8016F"/>
    <w:rsid w:val="00D812DC"/>
    <w:rsid w:val="00D816ED"/>
    <w:rsid w:val="00D93160"/>
    <w:rsid w:val="00D95D29"/>
    <w:rsid w:val="00DA256F"/>
    <w:rsid w:val="00DA61BB"/>
    <w:rsid w:val="00DA75CA"/>
    <w:rsid w:val="00DC00C1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E5FDE"/>
    <w:rsid w:val="00DF3D15"/>
    <w:rsid w:val="00DF6CA4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80B69"/>
    <w:rsid w:val="00E81ACE"/>
    <w:rsid w:val="00E84BC5"/>
    <w:rsid w:val="00E855F0"/>
    <w:rsid w:val="00E87510"/>
    <w:rsid w:val="00E90B5B"/>
    <w:rsid w:val="00E91564"/>
    <w:rsid w:val="00E9362E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24EE"/>
    <w:rsid w:val="00EE2639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5EA"/>
    <w:rsid w:val="00FC06C7"/>
    <w:rsid w:val="00FC46C4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customStyle="1" w:styleId="CRCoverPageZchn">
    <w:name w:val="CR Cover Page Zchn"/>
    <w:link w:val="CRCoverPage"/>
    <w:qFormat/>
    <w:locked/>
    <w:rsid w:val="001A3AC1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1A3AC1"/>
    <w:pPr>
      <w:spacing w:after="120"/>
    </w:pPr>
    <w:rPr>
      <w:rFonts w:ascii="Arial" w:hAnsi="Arial" w:cs="Arial"/>
    </w:rPr>
  </w:style>
  <w:style w:type="paragraph" w:customStyle="1" w:styleId="CSLegalTxt">
    <w:name w:val="CS LegalTxt"/>
    <w:uiPriority w:val="29"/>
    <w:rsid w:val="001A3AC1"/>
    <w:pPr>
      <w:jc w:val="both"/>
    </w:pPr>
    <w:rPr>
      <w:rFonts w:ascii="Arial" w:eastAsia="MS Mincho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uiPriority w:val="29"/>
    <w:rsid w:val="001A3AC1"/>
    <w:pPr>
      <w:snapToGrid w:val="0"/>
      <w:jc w:val="center"/>
    </w:pPr>
    <w:rPr>
      <w:rFonts w:ascii="Arial" w:eastAsia="Arial" w:hAnsi="Arial" w:cs="Arial"/>
      <w:b/>
      <w:i/>
      <w:sz w:val="22"/>
      <w:szCs w:val="22"/>
      <w:lang w:val="en-GB" w:eastAsia="en-US"/>
    </w:rPr>
  </w:style>
  <w:style w:type="paragraph" w:customStyle="1" w:styleId="CSFieldName">
    <w:name w:val="CS FieldName"/>
    <w:uiPriority w:val="29"/>
    <w:rsid w:val="001A3AC1"/>
    <w:rPr>
      <w:rFonts w:ascii="Arial" w:eastAsia="MS Mincho" w:hAnsi="Arial" w:cs="Arial"/>
      <w:bCs/>
      <w:szCs w:val="22"/>
      <w:lang w:val="en-GB" w:eastAsia="en-US"/>
    </w:rPr>
  </w:style>
  <w:style w:type="paragraph" w:customStyle="1" w:styleId="CSDocNo">
    <w:name w:val="CS DocNo"/>
    <w:uiPriority w:val="29"/>
    <w:rsid w:val="001A3AC1"/>
    <w:pPr>
      <w:framePr w:hSpace="180" w:wrap="notBeside" w:hAnchor="margin" w:y="359"/>
      <w:ind w:left="560"/>
      <w:jc w:val="right"/>
    </w:pPr>
    <w:rPr>
      <w:rFonts w:ascii="Arial" w:eastAsia="MS Mincho" w:hAnsi="Arial"/>
      <w:b/>
      <w:sz w:val="32"/>
      <w:lang w:val="en-GB" w:eastAsia="en-US"/>
    </w:rPr>
  </w:style>
  <w:style w:type="paragraph" w:customStyle="1" w:styleId="CSFieldInfo">
    <w:name w:val="CS FieldInfo"/>
    <w:uiPriority w:val="29"/>
    <w:rsid w:val="001A3AC1"/>
    <w:pPr>
      <w:framePr w:wrap="around" w:vAnchor="text" w:hAnchor="page" w:y="1"/>
      <w:spacing w:before="60" w:after="60"/>
    </w:pPr>
    <w:rPr>
      <w:rFonts w:ascii="Arial" w:eastAsia="MS Mincho" w:hAnsi="Arial" w:cs="Arial"/>
      <w:bCs/>
      <w:szCs w:val="22"/>
      <w:lang w:val="en-GB" w:eastAsia="en-US"/>
    </w:rPr>
  </w:style>
  <w:style w:type="paragraph" w:customStyle="1" w:styleId="CSDocTitle">
    <w:name w:val="CS DocTitle"/>
    <w:uiPriority w:val="29"/>
    <w:rsid w:val="001A3AC1"/>
    <w:pPr>
      <w:spacing w:before="360"/>
    </w:pPr>
    <w:rPr>
      <w:rFonts w:ascii="Arial" w:eastAsia="MS Mincho" w:hAnsi="Arial"/>
      <w:b/>
      <w:sz w:val="36"/>
      <w:lang w:val="en-GB" w:eastAsia="en-US"/>
    </w:rPr>
  </w:style>
  <w:style w:type="character" w:customStyle="1" w:styleId="NormalParagraphChar">
    <w:name w:val="Normal Paragraph Char"/>
    <w:link w:val="NormalParagraph"/>
    <w:locked/>
    <w:rsid w:val="001A3AC1"/>
    <w:rPr>
      <w:rFonts w:ascii="Arial" w:eastAsia="SimSun" w:hAnsi="Arial" w:cs="Arial"/>
      <w:sz w:val="22"/>
      <w:szCs w:val="22"/>
    </w:rPr>
  </w:style>
  <w:style w:type="paragraph" w:customStyle="1" w:styleId="NormalParagraph">
    <w:name w:val="Normal Paragraph"/>
    <w:link w:val="NormalParagraphChar"/>
    <w:qFormat/>
    <w:rsid w:val="001A3AC1"/>
    <w:pPr>
      <w:spacing w:after="200" w:line="276" w:lineRule="auto"/>
    </w:pPr>
    <w:rPr>
      <w:rFonts w:ascii="Arial" w:eastAsia="SimSun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43.020_CR0064_(Rel-11)_TEI11</cp:lastModifiedBy>
  <cp:revision>2</cp:revision>
  <cp:lastPrinted>2002-04-23T08:10:00Z</cp:lastPrinted>
  <dcterms:created xsi:type="dcterms:W3CDTF">2022-04-29T09:23:00Z</dcterms:created>
  <dcterms:modified xsi:type="dcterms:W3CDTF">2022-04-29T09:23:00Z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